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placówki</w:t>
            </w:r>
          </w:p>
        </w:tc>
        <w:tc>
          <w:tcPr>
            <w:tcW w:w="5702" w:type="dxa"/>
          </w:tcPr>
          <w:p w:rsidR="000E4E80" w:rsidRPr="006B35B4" w:rsidRDefault="001179E9" w:rsidP="001179E9">
            <w:pPr>
              <w:rPr>
                <w:rFonts w:cs="Times New Roman"/>
                <w:b/>
                <w:sz w:val="24"/>
                <w:szCs w:val="24"/>
              </w:rPr>
            </w:pPr>
            <w:r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</w:t>
            </w:r>
            <w:r w:rsidR="00142683"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entrum </w:t>
            </w:r>
            <w:r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</w:t>
            </w:r>
            <w:r w:rsidR="00142683"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ozwoju </w:t>
            </w:r>
            <w:r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</w:t>
            </w:r>
            <w:r w:rsidR="00142683"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sobowości -</w:t>
            </w:r>
            <w:r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Placówka Wsparcia Dziennego Stowarzyszenia KARAN 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</w:tcPr>
          <w:p w:rsidR="00142683" w:rsidRDefault="00142683" w:rsidP="00792721">
            <w:pPr>
              <w:rPr>
                <w:sz w:val="24"/>
                <w:szCs w:val="24"/>
              </w:rPr>
            </w:pPr>
          </w:p>
          <w:p w:rsidR="006B35B4" w:rsidRDefault="006B35B4" w:rsidP="006B35B4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ul. Pułaskiego 9, 26-605 Radom</w:t>
            </w:r>
          </w:p>
          <w:p w:rsidR="006B35B4" w:rsidRDefault="006B35B4" w:rsidP="006B35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tel.: </w:t>
            </w:r>
            <w:r w:rsidRPr="00F327F0">
              <w:rPr>
                <w:b/>
                <w:sz w:val="24"/>
                <w:szCs w:val="24"/>
              </w:rPr>
              <w:t>48 360 24 63</w:t>
            </w:r>
          </w:p>
          <w:p w:rsidR="00142683" w:rsidRPr="001179E9" w:rsidRDefault="00142683" w:rsidP="00792721">
            <w:pPr>
              <w:rPr>
                <w:sz w:val="24"/>
                <w:szCs w:val="24"/>
              </w:rPr>
            </w:pPr>
          </w:p>
        </w:tc>
      </w:tr>
      <w:tr w:rsidR="008C544F" w:rsidTr="00142683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programu</w:t>
            </w:r>
          </w:p>
        </w:tc>
        <w:tc>
          <w:tcPr>
            <w:tcW w:w="5702" w:type="dxa"/>
            <w:vAlign w:val="center"/>
          </w:tcPr>
          <w:p w:rsidR="00142683" w:rsidRDefault="00142683" w:rsidP="00142683">
            <w:pPr>
              <w:widowControl w:val="0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214FD3" w:rsidRDefault="001179E9" w:rsidP="00214FD3">
            <w:pPr>
              <w:widowControl w:val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42683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Program profilaktyki selektywnej </w:t>
            </w:r>
          </w:p>
          <w:p w:rsidR="00214FD3" w:rsidRDefault="001179E9" w:rsidP="00214FD3">
            <w:pPr>
              <w:widowControl w:val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42683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dla dzieci</w:t>
            </w:r>
            <w:r w:rsidR="00214FD3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142683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i młodzieży oraz rodzin</w:t>
            </w:r>
          </w:p>
          <w:p w:rsidR="001179E9" w:rsidRPr="00142683" w:rsidRDefault="001179E9" w:rsidP="00214FD3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  <w:lang w:eastAsia="pl-PL"/>
              </w:rPr>
            </w:pPr>
            <w:r w:rsidRPr="001426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„WŁASNY WYBÓR”</w:t>
            </w:r>
          </w:p>
          <w:p w:rsidR="008C544F" w:rsidRPr="00792721" w:rsidRDefault="008C544F" w:rsidP="00142683">
            <w:pPr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Okres realizacji</w:t>
            </w:r>
          </w:p>
        </w:tc>
        <w:tc>
          <w:tcPr>
            <w:tcW w:w="5702" w:type="dxa"/>
          </w:tcPr>
          <w:p w:rsidR="00142683" w:rsidRDefault="00142683" w:rsidP="00142683">
            <w:pPr>
              <w:jc w:val="center"/>
              <w:rPr>
                <w:b/>
                <w:sz w:val="24"/>
                <w:szCs w:val="24"/>
              </w:rPr>
            </w:pPr>
          </w:p>
          <w:p w:rsidR="008C544F" w:rsidRDefault="00251585" w:rsidP="00142683">
            <w:pPr>
              <w:jc w:val="center"/>
              <w:rPr>
                <w:b/>
                <w:sz w:val="24"/>
                <w:szCs w:val="24"/>
              </w:rPr>
            </w:pPr>
            <w:r w:rsidRPr="00142683">
              <w:rPr>
                <w:b/>
                <w:sz w:val="24"/>
                <w:szCs w:val="24"/>
              </w:rPr>
              <w:t>0</w:t>
            </w:r>
            <w:r w:rsidR="00D75BBA" w:rsidRPr="00142683">
              <w:rPr>
                <w:b/>
                <w:sz w:val="24"/>
                <w:szCs w:val="24"/>
              </w:rPr>
              <w:t>2</w:t>
            </w:r>
            <w:r w:rsidRPr="00142683">
              <w:rPr>
                <w:b/>
                <w:sz w:val="24"/>
                <w:szCs w:val="24"/>
              </w:rPr>
              <w:t>.01.20</w:t>
            </w:r>
            <w:r w:rsidR="006E46AC" w:rsidRPr="00142683">
              <w:rPr>
                <w:b/>
                <w:sz w:val="24"/>
                <w:szCs w:val="24"/>
              </w:rPr>
              <w:t>20</w:t>
            </w:r>
            <w:r w:rsidR="00142683" w:rsidRPr="00142683">
              <w:rPr>
                <w:b/>
                <w:sz w:val="24"/>
                <w:szCs w:val="24"/>
              </w:rPr>
              <w:t>r.</w:t>
            </w:r>
            <w:r w:rsidRPr="00142683">
              <w:rPr>
                <w:b/>
                <w:sz w:val="24"/>
                <w:szCs w:val="24"/>
              </w:rPr>
              <w:t xml:space="preserve"> </w:t>
            </w:r>
            <w:r w:rsidR="00142683" w:rsidRPr="00142683">
              <w:rPr>
                <w:b/>
                <w:sz w:val="24"/>
                <w:szCs w:val="24"/>
              </w:rPr>
              <w:t>-</w:t>
            </w:r>
            <w:r w:rsidRPr="00142683">
              <w:rPr>
                <w:b/>
                <w:sz w:val="24"/>
                <w:szCs w:val="24"/>
              </w:rPr>
              <w:t xml:space="preserve"> 31.12.20</w:t>
            </w:r>
            <w:r w:rsidR="006E46AC" w:rsidRPr="00142683">
              <w:rPr>
                <w:b/>
                <w:sz w:val="24"/>
                <w:szCs w:val="24"/>
              </w:rPr>
              <w:t>20</w:t>
            </w:r>
            <w:r w:rsidR="00142683" w:rsidRPr="00142683">
              <w:rPr>
                <w:b/>
                <w:sz w:val="24"/>
                <w:szCs w:val="24"/>
              </w:rPr>
              <w:t>r.</w:t>
            </w:r>
          </w:p>
          <w:p w:rsidR="00142683" w:rsidRPr="00142683" w:rsidRDefault="00142683" w:rsidP="00142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instytucji finansującej lub współfinansującej program</w:t>
            </w:r>
          </w:p>
        </w:tc>
        <w:tc>
          <w:tcPr>
            <w:tcW w:w="5702" w:type="dxa"/>
          </w:tcPr>
          <w:p w:rsidR="000E4E80" w:rsidRPr="00792721" w:rsidRDefault="000E4E80" w:rsidP="00792721">
            <w:pPr>
              <w:rPr>
                <w:sz w:val="24"/>
                <w:szCs w:val="24"/>
              </w:rPr>
            </w:pPr>
            <w:r w:rsidRPr="00792721">
              <w:rPr>
                <w:sz w:val="24"/>
                <w:szCs w:val="24"/>
              </w:rPr>
              <w:t xml:space="preserve">Minister Zdrowia </w:t>
            </w:r>
          </w:p>
          <w:p w:rsidR="008C544F" w:rsidRPr="00792721" w:rsidRDefault="000E4E80" w:rsidP="00142683">
            <w:pPr>
              <w:rPr>
                <w:sz w:val="24"/>
                <w:szCs w:val="24"/>
              </w:rPr>
            </w:pPr>
            <w:r w:rsidRPr="00792721">
              <w:rPr>
                <w:sz w:val="24"/>
                <w:szCs w:val="24"/>
              </w:rPr>
              <w:t>Krajowe Biur</w:t>
            </w:r>
            <w:r w:rsidR="00142683">
              <w:rPr>
                <w:sz w:val="24"/>
                <w:szCs w:val="24"/>
              </w:rPr>
              <w:t>o</w:t>
            </w:r>
            <w:r w:rsidRPr="00792721">
              <w:rPr>
                <w:sz w:val="24"/>
                <w:szCs w:val="24"/>
              </w:rPr>
              <w:t xml:space="preserve"> do Spraw Przeciwdziałania Narkomanii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Charakterystyka odbiorców</w:t>
            </w:r>
          </w:p>
        </w:tc>
        <w:tc>
          <w:tcPr>
            <w:tcW w:w="5702" w:type="dxa"/>
          </w:tcPr>
          <w:p w:rsidR="00142683" w:rsidRPr="00142683" w:rsidRDefault="00142683" w:rsidP="00142683">
            <w:pPr>
              <w:ind w:left="36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60E75" w:rsidRPr="00142683" w:rsidRDefault="00160E75" w:rsidP="0014268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42683">
              <w:rPr>
                <w:rFonts w:ascii="Calibri" w:hAnsi="Calibri"/>
                <w:sz w:val="24"/>
                <w:szCs w:val="24"/>
              </w:rPr>
              <w:t xml:space="preserve">dzieci/młodzież w wieku 12-25 lat, </w:t>
            </w:r>
          </w:p>
          <w:p w:rsidR="00160E75" w:rsidRPr="00142683" w:rsidRDefault="00160E75" w:rsidP="00142683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2683">
              <w:rPr>
                <w:rFonts w:ascii="Calibri" w:hAnsi="Calibri"/>
                <w:sz w:val="24"/>
                <w:szCs w:val="24"/>
              </w:rPr>
              <w:t>rodzice/opiekunowie,</w:t>
            </w:r>
            <w:r w:rsidRPr="00142683">
              <w:rPr>
                <w:rFonts w:ascii="Calibri" w:hAnsi="Calibri"/>
                <w:b/>
                <w:sz w:val="24"/>
                <w:szCs w:val="24"/>
              </w:rPr>
              <w:tab/>
            </w:r>
          </w:p>
          <w:p w:rsidR="001179E9" w:rsidRPr="00680E9A" w:rsidRDefault="00142683" w:rsidP="00142683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  <w:r w:rsidR="001179E9" w:rsidRPr="00680E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zieci/młodzież zagrożone narkomanią z powodu ryzyka marginalizacji społecznej</w:t>
            </w:r>
          </w:p>
          <w:p w:rsidR="001179E9" w:rsidRPr="00680E9A" w:rsidRDefault="00142683" w:rsidP="00142683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  <w:r w:rsidR="001179E9" w:rsidRPr="00680E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zieci/młodzież eksperymentujące ze środkami odurzającymi, substancjami psychotropowymi, nowymi substancjami psychoaktywnymi, okazjonalnie ich używające</w:t>
            </w:r>
          </w:p>
          <w:p w:rsidR="001179E9" w:rsidRPr="00680E9A" w:rsidRDefault="00142683" w:rsidP="00142683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</w:t>
            </w:r>
            <w:r w:rsidR="001179E9" w:rsidRPr="00680E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odzice dzieci/młodzieży uczestniczącej w programie, </w:t>
            </w:r>
          </w:p>
          <w:p w:rsidR="001179E9" w:rsidRPr="00680E9A" w:rsidRDefault="00142683" w:rsidP="00142683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</w:t>
            </w:r>
            <w:r w:rsidR="001179E9" w:rsidRPr="00680E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odzice dzieci/młodzieży zagrożonych narkomanią lub używających narkotyków</w:t>
            </w:r>
          </w:p>
          <w:p w:rsidR="008C544F" w:rsidRPr="00792721" w:rsidRDefault="008C544F" w:rsidP="001179E9">
            <w:pPr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Rodzaj realizowanych działań</w:t>
            </w:r>
          </w:p>
        </w:tc>
        <w:tc>
          <w:tcPr>
            <w:tcW w:w="5702" w:type="dxa"/>
          </w:tcPr>
          <w:p w:rsidR="00142683" w:rsidRPr="00142683" w:rsidRDefault="00142683" w:rsidP="00142683">
            <w:pPr>
              <w:ind w:left="394"/>
              <w:rPr>
                <w:rFonts w:ascii="Calibri" w:hAnsi="Calibri" w:cs="Arial"/>
                <w:sz w:val="24"/>
                <w:szCs w:val="24"/>
              </w:rPr>
            </w:pPr>
          </w:p>
          <w:p w:rsidR="000E4E80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Poradnictwo rodzinne dotyczące zgłaszanego problemu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Interwencje kryzysowe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Zajęcia informacyjno-edukacyjne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Warsztaty umiejętności psychospołecznych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Grupę rozwoju osobistego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Warsztaty umiejętności wychowawczych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160E75">
              <w:rPr>
                <w:rFonts w:ascii="Calibri" w:eastAsia="Calibri" w:hAnsi="Calibri"/>
                <w:sz w:val="24"/>
                <w:szCs w:val="24"/>
              </w:rPr>
              <w:t>Grupa wsparcia rodziców/członków rodzin</w:t>
            </w:r>
          </w:p>
          <w:p w:rsidR="00160E75" w:rsidRPr="00142683" w:rsidRDefault="00160E75" w:rsidP="00142683">
            <w:pPr>
              <w:ind w:left="394"/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 xml:space="preserve">Nr umowy </w:t>
            </w:r>
          </w:p>
        </w:tc>
        <w:tc>
          <w:tcPr>
            <w:tcW w:w="5702" w:type="dxa"/>
          </w:tcPr>
          <w:p w:rsidR="00142683" w:rsidRDefault="00142683" w:rsidP="00142683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8C544F" w:rsidRDefault="00160E75" w:rsidP="00142683">
            <w:pPr>
              <w:jc w:val="center"/>
              <w:rPr>
                <w:b/>
                <w:sz w:val="24"/>
                <w:szCs w:val="24"/>
              </w:rPr>
            </w:pPr>
            <w:r w:rsidRPr="00142683">
              <w:rPr>
                <w:b/>
                <w:noProof/>
                <w:sz w:val="24"/>
                <w:szCs w:val="24"/>
              </w:rPr>
              <w:t>93</w:t>
            </w:r>
            <w:r w:rsidR="006E46AC" w:rsidRPr="00142683">
              <w:rPr>
                <w:b/>
                <w:noProof/>
                <w:sz w:val="24"/>
                <w:szCs w:val="24"/>
              </w:rPr>
              <w:t>/BO</w:t>
            </w:r>
            <w:r w:rsidRPr="00142683">
              <w:rPr>
                <w:b/>
                <w:sz w:val="24"/>
                <w:szCs w:val="24"/>
              </w:rPr>
              <w:t>/P</w:t>
            </w:r>
            <w:r w:rsidR="006E46AC" w:rsidRPr="00142683">
              <w:rPr>
                <w:b/>
                <w:sz w:val="24"/>
                <w:szCs w:val="24"/>
              </w:rPr>
              <w:t>/2020</w:t>
            </w:r>
          </w:p>
          <w:p w:rsidR="00142683" w:rsidRPr="00142683" w:rsidRDefault="00142683" w:rsidP="0014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Logo instytucji finansującej lub współfinansującej program</w:t>
            </w:r>
          </w:p>
        </w:tc>
        <w:tc>
          <w:tcPr>
            <w:tcW w:w="5702" w:type="dxa"/>
          </w:tcPr>
          <w:p w:rsidR="008C544F" w:rsidRDefault="000E4E80" w:rsidP="00160E7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DFA13E3" wp14:editId="3DD9BB0A">
                  <wp:extent cx="514350" cy="378299"/>
                  <wp:effectExtent l="0" t="0" r="0" b="317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22" cy="38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1061A59" wp14:editId="522D83D3">
                  <wp:extent cx="1019175" cy="38724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028" cy="38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F4F">
              <w:rPr>
                <w:rFonts w:ascii="Arial Narrow" w:hAnsi="Arial Narrow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FBB9E0" wp14:editId="59169832">
                  <wp:extent cx="885825" cy="348521"/>
                  <wp:effectExtent l="0" t="0" r="0" b="0"/>
                  <wp:docPr id="3" name="Obraz 3" descr="C:\Users\Karan-Monika\Desktop\npz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an-Monika\Desktop\npz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30" cy="34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35" w:rsidRDefault="000B3E35"/>
    <w:sectPr w:rsidR="000B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42E"/>
    <w:multiLevelType w:val="hybridMultilevel"/>
    <w:tmpl w:val="C2EA1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DAA"/>
    <w:multiLevelType w:val="hybridMultilevel"/>
    <w:tmpl w:val="FC7E2CA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C390478"/>
    <w:multiLevelType w:val="hybridMultilevel"/>
    <w:tmpl w:val="C9FEC21C"/>
    <w:lvl w:ilvl="0" w:tplc="DC4CF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53372"/>
    <w:multiLevelType w:val="hybridMultilevel"/>
    <w:tmpl w:val="D9BA494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E785CF5"/>
    <w:multiLevelType w:val="hybridMultilevel"/>
    <w:tmpl w:val="EB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D39AB"/>
    <w:multiLevelType w:val="hybridMultilevel"/>
    <w:tmpl w:val="FB8CB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254C53"/>
    <w:multiLevelType w:val="hybridMultilevel"/>
    <w:tmpl w:val="BEF0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8706F"/>
    <w:multiLevelType w:val="hybridMultilevel"/>
    <w:tmpl w:val="3EA8F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18D8"/>
    <w:multiLevelType w:val="hybridMultilevel"/>
    <w:tmpl w:val="844272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F"/>
    <w:rsid w:val="000B3E35"/>
    <w:rsid w:val="000E4E80"/>
    <w:rsid w:val="000F2104"/>
    <w:rsid w:val="001179E9"/>
    <w:rsid w:val="00142683"/>
    <w:rsid w:val="00160E75"/>
    <w:rsid w:val="00214FD3"/>
    <w:rsid w:val="00251585"/>
    <w:rsid w:val="003977C1"/>
    <w:rsid w:val="005923F6"/>
    <w:rsid w:val="00680E9A"/>
    <w:rsid w:val="006B35B4"/>
    <w:rsid w:val="006E46AC"/>
    <w:rsid w:val="00792721"/>
    <w:rsid w:val="00887C3F"/>
    <w:rsid w:val="008C544F"/>
    <w:rsid w:val="008F6490"/>
    <w:rsid w:val="00D12F1A"/>
    <w:rsid w:val="00D67F4F"/>
    <w:rsid w:val="00D75BBA"/>
    <w:rsid w:val="00D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F2104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104"/>
    <w:rPr>
      <w:rFonts w:ascii="Arial" w:eastAsia="Calibri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F2104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104"/>
    <w:rPr>
      <w:rFonts w:ascii="Arial" w:eastAsia="Calibri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KARAN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Dorota</cp:lastModifiedBy>
  <cp:revision>5</cp:revision>
  <dcterms:created xsi:type="dcterms:W3CDTF">2020-03-20T16:02:00Z</dcterms:created>
  <dcterms:modified xsi:type="dcterms:W3CDTF">2020-03-20T16:07:00Z</dcterms:modified>
</cp:coreProperties>
</file>